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A25A62" w:rsidRDefault="00A25A62" w:rsidP="00C92DD8"/>
    <w:p w:rsidR="00A25A62" w:rsidRPr="00C641D0" w:rsidRDefault="00A25A62" w:rsidP="00C92DD8"/>
    <w:p w:rsidR="006A3710" w:rsidRPr="00C641D0" w:rsidRDefault="006A3710" w:rsidP="00C92DD8"/>
    <w:p w:rsidR="006A3710" w:rsidRPr="00C641D0" w:rsidRDefault="006A3710" w:rsidP="00C92DD8"/>
    <w:p w:rsidR="006A3710" w:rsidRDefault="006A3710" w:rsidP="00C92DD8"/>
    <w:p w:rsidR="0019392D" w:rsidRDefault="0019392D" w:rsidP="00C92DD8"/>
    <w:p w:rsidR="0019392D" w:rsidRPr="00C641D0" w:rsidRDefault="0019392D" w:rsidP="00C92DD8"/>
    <w:p w:rsidR="006A3710" w:rsidRPr="00C641D0" w:rsidRDefault="0019392D" w:rsidP="00C92DD8">
      <w:pPr>
        <w:jc w:val="center"/>
      </w:pPr>
      <w:r>
        <w:t>Dynamics of Quality Measurement</w:t>
      </w:r>
    </w:p>
    <w:p w:rsidR="00CB5B41" w:rsidRPr="00C641D0" w:rsidRDefault="0019392D" w:rsidP="00C92DD8">
      <w:pPr>
        <w:jc w:val="center"/>
      </w:pPr>
      <w:r>
        <w:t xml:space="preserve">Student’s </w:t>
      </w:r>
      <w:r w:rsidR="00CB5B41" w:rsidRPr="00C641D0">
        <w:t>Name</w:t>
      </w:r>
    </w:p>
    <w:p w:rsidR="00CB5B41" w:rsidRPr="00C641D0" w:rsidRDefault="00CB5B41" w:rsidP="00C92DD8">
      <w:pPr>
        <w:jc w:val="center"/>
      </w:pPr>
      <w:r w:rsidRPr="00C641D0">
        <w:t>Academic Institution</w:t>
      </w:r>
    </w:p>
    <w:p w:rsidR="006A3710" w:rsidRPr="00C641D0" w:rsidRDefault="0019392D" w:rsidP="00C92DD8">
      <w:pPr>
        <w:jc w:val="center"/>
      </w:pPr>
      <w:r>
        <w:t>Date</w:t>
      </w:r>
    </w:p>
    <w:p w:rsidR="006A3710" w:rsidRPr="00C641D0" w:rsidRDefault="006A3710" w:rsidP="00C92DD8">
      <w:pPr>
        <w:jc w:val="center"/>
      </w:pPr>
    </w:p>
    <w:p w:rsidR="006A3710" w:rsidRPr="00C641D0" w:rsidRDefault="006A3710" w:rsidP="00C92DD8">
      <w:pPr>
        <w:jc w:val="center"/>
      </w:pPr>
    </w:p>
    <w:p w:rsidR="00CB5B41" w:rsidRPr="00C641D0" w:rsidRDefault="00CB5B41" w:rsidP="00C92DD8">
      <w:pPr>
        <w:jc w:val="center"/>
      </w:pPr>
    </w:p>
    <w:p w:rsidR="00CB5B41" w:rsidRPr="00C641D0" w:rsidRDefault="00CB5B41" w:rsidP="00C92DD8">
      <w:pPr>
        <w:jc w:val="center"/>
      </w:pPr>
    </w:p>
    <w:p w:rsidR="00CB5B41" w:rsidRPr="00C641D0" w:rsidRDefault="00CB5B41" w:rsidP="00C92DD8">
      <w:pPr>
        <w:jc w:val="center"/>
      </w:pPr>
    </w:p>
    <w:p w:rsidR="00006883" w:rsidRDefault="0019392D" w:rsidP="007B1861">
      <w:pPr>
        <w:spacing w:line="240" w:lineRule="auto"/>
      </w:pPr>
      <w:r>
        <w:br w:type="page"/>
      </w:r>
    </w:p>
    <w:p w:rsidR="00006883" w:rsidRDefault="00A2476E" w:rsidP="00A2476E">
      <w:pPr>
        <w:jc w:val="center"/>
      </w:pPr>
      <w:r>
        <w:lastRenderedPageBreak/>
        <w:t>Dynamics of Quality Measurement</w:t>
      </w:r>
    </w:p>
    <w:p w:rsidR="003A728E" w:rsidRDefault="00006883" w:rsidP="009E6B03">
      <w:pPr>
        <w:ind w:firstLine="720"/>
      </w:pPr>
      <w:r>
        <w:t xml:space="preserve">A worldview isa framework through which people see reality and make sense of their life and the world. </w:t>
      </w:r>
      <w:r w:rsidR="00A01290">
        <w:t>A Christian worldview is made up of values and beliefs through which they see the world</w:t>
      </w:r>
      <w:r w:rsidR="009855E1">
        <w:t>. It translates to adhering to biblical principles in</w:t>
      </w:r>
      <w:r w:rsidR="00C04E14">
        <w:t xml:space="preserve"> daily activities</w:t>
      </w:r>
      <w:r w:rsidR="009855E1">
        <w:t xml:space="preserve">. </w:t>
      </w:r>
      <w:r w:rsidR="002F2CBE">
        <w:t xml:space="preserve">Christians can be influenced by the </w:t>
      </w:r>
      <w:r w:rsidR="00440BEE">
        <w:t>non-religious</w:t>
      </w:r>
      <w:r w:rsidR="002F2CBE">
        <w:t xml:space="preserve"> worldviews </w:t>
      </w:r>
      <w:r w:rsidR="00440BEE">
        <w:t>in their beliefs and practices.</w:t>
      </w:r>
      <w:r w:rsidR="009E6B03">
        <w:t xml:space="preserve">Quality measures are essential in </w:t>
      </w:r>
      <w:r w:rsidR="003A728E">
        <w:t xml:space="preserve">the </w:t>
      </w:r>
      <w:r w:rsidR="009E6B03">
        <w:t xml:space="preserve">delivery of healthcare. </w:t>
      </w:r>
      <w:r w:rsidR="00440BEE">
        <w:t>Q</w:t>
      </w:r>
      <w:r w:rsidR="009E6B03">
        <w:t>uality measurement is</w:t>
      </w:r>
      <w:r w:rsidR="00440BEE">
        <w:t xml:space="preserve"> designed </w:t>
      </w:r>
      <w:r w:rsidR="00187FE8">
        <w:t>to help</w:t>
      </w:r>
      <w:r w:rsidR="009E6B03">
        <w:t xml:space="preserve">healthcare </w:t>
      </w:r>
      <w:r w:rsidR="00440BEE">
        <w:t>organizations</w:t>
      </w:r>
      <w:r w:rsidR="009E6B03">
        <w:t xml:space="preserve"> achieve better</w:t>
      </w:r>
      <w:r w:rsidR="00440BEE">
        <w:t xml:space="preserve"> patient</w:t>
      </w:r>
      <w:r w:rsidR="009E6B03">
        <w:t xml:space="preserve"> outcomes</w:t>
      </w:r>
      <w:r w:rsidR="003A728E">
        <w:t>, for instance,</w:t>
      </w:r>
      <w:r w:rsidR="009E6B03">
        <w:t xml:space="preserve"> providing patients with care that meets their needs and preferences</w:t>
      </w:r>
      <w:r w:rsidR="00D4625C">
        <w:t xml:space="preserve"> (</w:t>
      </w:r>
      <w:r w:rsidR="00D4625C" w:rsidRPr="002E2B77">
        <w:rPr>
          <w:rFonts w:eastAsia="Times New Roman"/>
        </w:rPr>
        <w:t>BaSadeghi, Barzi, Mikhai&amp;Shabot,2013</w:t>
      </w:r>
      <w:r w:rsidR="00D4625C">
        <w:t>)</w:t>
      </w:r>
      <w:r w:rsidR="009E6B03">
        <w:t>.</w:t>
      </w:r>
    </w:p>
    <w:p w:rsidR="004D6A5D" w:rsidRDefault="00F52BC0" w:rsidP="009E6B03">
      <w:pPr>
        <w:ind w:firstLine="720"/>
      </w:pPr>
      <w:r>
        <w:t>As such</w:t>
      </w:r>
      <w:r w:rsidR="003A728E">
        <w:t>,</w:t>
      </w:r>
      <w:r>
        <w:t xml:space="preserve"> a variety of quality measurement tools have been developed to help healthcare organizations achieve this fete. Quality measurement techniques such as scorecards and performance cards have been established by federal agencies and organizations to </w:t>
      </w:r>
      <w:r w:rsidR="006068B6">
        <w:t xml:space="preserve">evaluate whether care provided meets the set standards. </w:t>
      </w:r>
      <w:r w:rsidR="00330CED">
        <w:t>The Donabedian model offers a framework th</w:t>
      </w:r>
      <w:r w:rsidR="00B6401F">
        <w:t xml:space="preserve">rough which performance and quality are measured. </w:t>
      </w:r>
      <w:bookmarkStart w:id="0" w:name="_GoBack"/>
      <w:bookmarkEnd w:id="0"/>
      <w:r w:rsidR="00C73C37">
        <w:t xml:space="preserve">Donabedian model suggests that an organization’s structure and process </w:t>
      </w:r>
      <w:r w:rsidR="007D6925">
        <w:t>affect</w:t>
      </w:r>
      <w:r w:rsidR="00B234A7">
        <w:t xml:space="preserve">the </w:t>
      </w:r>
      <w:r w:rsidR="00C73C37">
        <w:t xml:space="preserve">quality of care provided. </w:t>
      </w:r>
      <w:r w:rsidR="008F1DD7">
        <w:t xml:space="preserve">Healthcare organizations should put the safety and health of patients over financial gains. </w:t>
      </w:r>
      <w:r w:rsidR="00330CED">
        <w:t xml:space="preserve">Structure assesses </w:t>
      </w:r>
      <w:r w:rsidR="001E2364">
        <w:t>an organization</w:t>
      </w:r>
      <w:r w:rsidR="00B234A7">
        <w:t>'</w:t>
      </w:r>
      <w:r w:rsidR="001E2364">
        <w:t xml:space="preserve">s capacity to </w:t>
      </w:r>
      <w:r w:rsidR="007D3E26">
        <w:t xml:space="preserve">offer services to its patients. </w:t>
      </w:r>
      <w:r w:rsidR="00DE3783">
        <w:t>The structure is made up of personnel, equipment</w:t>
      </w:r>
      <w:r w:rsidR="003A728E">
        <w:t>,</w:t>
      </w:r>
      <w:r w:rsidR="00DE3783">
        <w:t xml:space="preserve"> and policies</w:t>
      </w:r>
      <w:r w:rsidR="003A728E">
        <w:t>,</w:t>
      </w:r>
      <w:r w:rsidR="00DE3783">
        <w:t xml:space="preserve"> while processes consist of steps </w:t>
      </w:r>
      <w:r w:rsidR="009036F3">
        <w:t xml:space="preserve">leading to improved quality of care </w:t>
      </w:r>
      <w:r w:rsidR="00D4625C">
        <w:t>(</w:t>
      </w:r>
      <w:r w:rsidR="00D4625C" w:rsidRPr="002E2B77">
        <w:rPr>
          <w:rFonts w:eastAsia="Times New Roman"/>
        </w:rPr>
        <w:t>BaSadeghi</w:t>
      </w:r>
      <w:r w:rsidR="00D4625C">
        <w:rPr>
          <w:rFonts w:eastAsia="Times New Roman"/>
        </w:rPr>
        <w:t xml:space="preserve"> et al., 2013</w:t>
      </w:r>
      <w:r w:rsidR="00D4625C">
        <w:t>)</w:t>
      </w:r>
      <w:r w:rsidR="00DE3783">
        <w:t xml:space="preserve">. </w:t>
      </w:r>
      <w:r w:rsidR="00207505">
        <w:t>The outcomes</w:t>
      </w:r>
      <w:r w:rsidR="003A728E">
        <w:t>,</w:t>
      </w:r>
      <w:r w:rsidR="00207505">
        <w:t xml:space="preserve"> on the other hand, entails the results achieved</w:t>
      </w:r>
      <w:r w:rsidR="003A728E">
        <w:t xml:space="preserve"> — f</w:t>
      </w:r>
      <w:r w:rsidR="00207505">
        <w:t>or example, patients achieving a hea</w:t>
      </w:r>
      <w:r w:rsidR="003A728E">
        <w:t>l</w:t>
      </w:r>
      <w:r w:rsidR="00207505">
        <w:t>th status. Quality measures provide for organizations to</w:t>
      </w:r>
      <w:r w:rsidR="007D6925">
        <w:t xml:space="preserve"> evaluate</w:t>
      </w:r>
      <w:r w:rsidR="00207505">
        <w:t xml:space="preserve"> their</w:t>
      </w:r>
      <w:r w:rsidR="007D6925">
        <w:t xml:space="preserve"> structures,</w:t>
      </w:r>
      <w:r w:rsidR="00207505">
        <w:t xml:space="preserve"> processes, and outcomes. </w:t>
      </w:r>
      <w:r w:rsidR="00022C6F">
        <w:t xml:space="preserve">Quality measures </w:t>
      </w:r>
      <w:r w:rsidR="00D10EFA">
        <w:t xml:space="preserve">can be used as a tool to </w:t>
      </w:r>
      <w:r w:rsidR="00207505">
        <w:t xml:space="preserve">inform </w:t>
      </w:r>
      <w:r w:rsidR="00D10EFA">
        <w:t>the</w:t>
      </w:r>
      <w:r w:rsidR="00207505">
        <w:t xml:space="preserve"> organization</w:t>
      </w:r>
      <w:r w:rsidR="00D10EFA">
        <w:t xml:space="preserve"> of its </w:t>
      </w:r>
      <w:r w:rsidR="00207505">
        <w:t xml:space="preserve">performance by identifying </w:t>
      </w:r>
      <w:r w:rsidR="003A728E">
        <w:t>their</w:t>
      </w:r>
      <w:r w:rsidR="001D7542">
        <w:t xml:space="preserve">strengths, weaknesses, opportunities, and threats. </w:t>
      </w:r>
      <w:r>
        <w:t>The Christian worldview beliefs that we are in existence to love</w:t>
      </w:r>
      <w:r w:rsidR="003A728E">
        <w:t>,</w:t>
      </w:r>
      <w:r>
        <w:t xml:space="preserve"> </w:t>
      </w:r>
      <w:r>
        <w:lastRenderedPageBreak/>
        <w:t>care</w:t>
      </w:r>
      <w:r w:rsidR="003A728E">
        <w:t>,</w:t>
      </w:r>
      <w:r>
        <w:t xml:space="preserve">and serve </w:t>
      </w:r>
      <w:r w:rsidR="00085C8C">
        <w:t>God</w:t>
      </w:r>
      <w:r w:rsidR="00AC5159">
        <w:t>. The development of quality measurement tools helps in achieving the purpose of caring</w:t>
      </w:r>
      <w:r w:rsidR="003A728E">
        <w:t xml:space="preserve"> for</w:t>
      </w:r>
      <w:r w:rsidR="00AC5159">
        <w:t xml:space="preserve"> people and ultimately serving God.</w:t>
      </w:r>
    </w:p>
    <w:p w:rsidR="00A01926" w:rsidRDefault="00591C2A" w:rsidP="009E6B03">
      <w:pPr>
        <w:ind w:firstLine="720"/>
      </w:pPr>
      <w:r>
        <w:t xml:space="preserve">Quality improvement </w:t>
      </w:r>
      <w:r w:rsidR="003A728E">
        <w:t>is</w:t>
      </w:r>
      <w:r>
        <w:t xml:space="preserve"> monitored and measured through the use of internal and external systems</w:t>
      </w:r>
      <w:r w:rsidR="003A728E">
        <w:t xml:space="preserve"> (</w:t>
      </w:r>
      <w:r w:rsidR="003A728E" w:rsidRPr="002E2B77">
        <w:rPr>
          <w:rFonts w:eastAsia="Times New Roman"/>
        </w:rPr>
        <w:t>BaSadeghi</w:t>
      </w:r>
      <w:r w:rsidR="003A728E">
        <w:rPr>
          <w:rFonts w:eastAsia="Times New Roman"/>
        </w:rPr>
        <w:t xml:space="preserve"> et al., 2013</w:t>
      </w:r>
      <w:r w:rsidR="003A728E">
        <w:t>)</w:t>
      </w:r>
      <w:r>
        <w:t>. Internal quality measurement is made up of areas with the healthcare organization that require improvements. The healthcare organization can ensure that it meets the set standards by identifies opportunities and areas that need improvement. External systems</w:t>
      </w:r>
      <w:r w:rsidR="003A728E">
        <w:t>, on the other hand,</w:t>
      </w:r>
      <w:r>
        <w:t xml:space="preserve"> include elements outside the organization that influence its functions</w:t>
      </w:r>
      <w:r w:rsidR="00973AC2">
        <w:t>. External systems evaluate, monitor</w:t>
      </w:r>
      <w:r w:rsidR="003A728E">
        <w:t>,</w:t>
      </w:r>
      <w:r w:rsidR="00973AC2">
        <w:t xml:space="preserve"> and examine development and changes in the external environment. </w:t>
      </w:r>
      <w:r w:rsidR="00B5042C">
        <w:t>The Christian worldview holds that</w:t>
      </w:r>
      <w:r w:rsidR="00D10EFA">
        <w:t xml:space="preserve"> healthcare organizations should work to improve and safeguard people’s health and lives regardless of </w:t>
      </w:r>
      <w:r w:rsidR="00B234A7">
        <w:t>their</w:t>
      </w:r>
      <w:r w:rsidR="00D10EFA">
        <w:t xml:space="preserve"> cost. </w:t>
      </w:r>
      <w:r w:rsidR="0038428E">
        <w:t xml:space="preserve">Thus, improvement initiatives ought to </w:t>
      </w:r>
      <w:r w:rsidR="00187FE8">
        <w:t>focus</w:t>
      </w:r>
      <w:r w:rsidR="0038428E">
        <w:t xml:space="preserve"> on </w:t>
      </w:r>
      <w:r w:rsidR="00187FE8">
        <w:t>better</w:t>
      </w:r>
      <w:r w:rsidR="0038428E">
        <w:t xml:space="preserve"> patient outcomes over the organization’s financial gains.</w:t>
      </w:r>
      <w:r w:rsidR="00187FE8">
        <w:t>Quality measurement dynamics</w:t>
      </w:r>
      <w:r w:rsidR="00C25C19">
        <w:t xml:space="preserve"> are </w:t>
      </w:r>
      <w:r w:rsidR="003A728E">
        <w:t>essential</w:t>
      </w:r>
      <w:r w:rsidR="00C25C19">
        <w:t xml:space="preserve"> for healthcare organizations’ existence</w:t>
      </w:r>
      <w:r w:rsidR="00187FE8">
        <w:t xml:space="preserve"> (</w:t>
      </w:r>
      <w:r w:rsidR="00187FE8" w:rsidRPr="002E2B77">
        <w:rPr>
          <w:rFonts w:eastAsia="Times New Roman"/>
        </w:rPr>
        <w:t>BaSadeghi</w:t>
      </w:r>
      <w:r w:rsidR="00187FE8">
        <w:rPr>
          <w:rFonts w:eastAsia="Times New Roman"/>
        </w:rPr>
        <w:t xml:space="preserve"> et al., 2013</w:t>
      </w:r>
      <w:r w:rsidR="00187FE8">
        <w:t>)</w:t>
      </w:r>
      <w:r w:rsidR="00C25C19">
        <w:t>. Quality measurement enable</w:t>
      </w:r>
      <w:r w:rsidR="003A728E">
        <w:t>s</w:t>
      </w:r>
      <w:r w:rsidR="00C25C19">
        <w:t xml:space="preserve"> organizations to measure </w:t>
      </w:r>
      <w:r w:rsidR="003A728E">
        <w:t>their</w:t>
      </w:r>
      <w:r w:rsidR="00C25C19">
        <w:t xml:space="preserve"> quality and performance accurately and </w:t>
      </w:r>
      <w:r w:rsidR="00D36B1A">
        <w:t>appropriately</w:t>
      </w:r>
      <w:r w:rsidR="00C25C19">
        <w:t>. Therefore, organizations’ strengths and weaknesses can be determined</w:t>
      </w:r>
      <w:r w:rsidR="003A728E">
        <w:t>,</w:t>
      </w:r>
      <w:r w:rsidR="00C25C19">
        <w:t xml:space="preserve"> leading to the development of appropriate measures for quality improvement.</w:t>
      </w:r>
      <w:r w:rsidR="007946E6">
        <w:t xml:space="preserve"> Through quality measurement procedures, organ</w:t>
      </w:r>
      <w:r w:rsidR="00B234A7">
        <w:t>i</w:t>
      </w:r>
      <w:r w:rsidR="007946E6">
        <w:t xml:space="preserve">zations can continuously improve </w:t>
      </w:r>
      <w:r w:rsidR="00B234A7">
        <w:t>their</w:t>
      </w:r>
      <w:r w:rsidR="007946E6">
        <w:t xml:space="preserve"> quality of services </w:t>
      </w:r>
      <w:r w:rsidR="00F22BBC">
        <w:t>by observing and monitoring their processes, identifying mistakes</w:t>
      </w:r>
      <w:r w:rsidR="00B234A7">
        <w:t>,</w:t>
      </w:r>
      <w:r w:rsidR="00F22BBC">
        <w:t xml:space="preserve"> and then changing processes to address the challenges moving forward. </w:t>
      </w:r>
      <w:r w:rsidR="002163C0">
        <w:t xml:space="preserve">A healthcare facility’s focus on improvement and quality can give it a competitive advantage over others. </w:t>
      </w:r>
    </w:p>
    <w:p w:rsidR="00A01926" w:rsidRDefault="00A01926">
      <w:pPr>
        <w:spacing w:line="240" w:lineRule="auto"/>
      </w:pPr>
      <w:r>
        <w:br w:type="page"/>
      </w:r>
    </w:p>
    <w:p w:rsidR="00D26EB0" w:rsidRDefault="00A01926" w:rsidP="00D4625C">
      <w:pPr>
        <w:jc w:val="center"/>
      </w:pPr>
      <w:r>
        <w:lastRenderedPageBreak/>
        <w:t>Reference</w:t>
      </w:r>
    </w:p>
    <w:p w:rsidR="00A01926" w:rsidRPr="00C641D0" w:rsidRDefault="004068A7" w:rsidP="00FD7670">
      <w:pPr>
        <w:ind w:left="720" w:hanging="720"/>
      </w:pPr>
      <w:r w:rsidRPr="002E2B77">
        <w:rPr>
          <w:rFonts w:eastAsia="Times New Roman"/>
        </w:rPr>
        <w:t>BaSadeghi, S., Barzi, A., Mikhail, O., &amp;Shabot, M. (2013). Integrating quality and strategy in health care organizations. Burlington, MA: Jones and Bartlett Learning. ISBN: 9780763795405</w:t>
      </w:r>
    </w:p>
    <w:sectPr w:rsidR="00A01926" w:rsidRPr="00C641D0"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1EBC" w:rsidRDefault="00861EBC" w:rsidP="004D6A5D">
      <w:pPr>
        <w:spacing w:line="240" w:lineRule="auto"/>
      </w:pPr>
      <w:r>
        <w:separator/>
      </w:r>
    </w:p>
  </w:endnote>
  <w:endnote w:type="continuationSeparator" w:id="1">
    <w:p w:rsidR="00861EBC" w:rsidRDefault="00861EBC"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1EBC" w:rsidRDefault="00861EBC" w:rsidP="004D6A5D">
      <w:pPr>
        <w:spacing w:line="240" w:lineRule="auto"/>
      </w:pPr>
      <w:r>
        <w:separator/>
      </w:r>
    </w:p>
  </w:footnote>
  <w:footnote w:type="continuationSeparator" w:id="1">
    <w:p w:rsidR="00861EBC" w:rsidRDefault="00861EBC"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19392D" w:rsidP="00CB5B41">
    <w:pPr>
      <w:pStyle w:val="Header"/>
    </w:pPr>
    <w:r>
      <w:t>DYNAMICS OF QUALITY MEASUREMENT</w:t>
    </w:r>
    <w:r w:rsidR="00CB5B41">
      <w:tab/>
    </w:r>
    <w:r w:rsidR="009C7D8E">
      <w:tab/>
    </w:r>
    <w:r w:rsidR="007B4246">
      <w:fldChar w:fldCharType="begin"/>
    </w:r>
    <w:r w:rsidR="00CB5B41">
      <w:instrText xml:space="preserve"> PAGE   \* MERGEFORMAT </w:instrText>
    </w:r>
    <w:r w:rsidR="007B4246">
      <w:fldChar w:fldCharType="separate"/>
    </w:r>
    <w:r w:rsidR="00E26B48">
      <w:rPr>
        <w:noProof/>
      </w:rPr>
      <w:t>4</w:t>
    </w:r>
    <w:r w:rsidR="007B4246">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19392D">
      <w:t>DYNAMICS OF QUALITY MEASUREMEN</w:t>
    </w:r>
    <w:r w:rsidR="009C7D8E">
      <w:t>T</w:t>
    </w:r>
    <w:r w:rsidR="009C7D8E">
      <w:tab/>
    </w:r>
    <w:r w:rsidR="007B4246">
      <w:fldChar w:fldCharType="begin"/>
    </w:r>
    <w:r>
      <w:instrText xml:space="preserve"> PAGE   \* MERGEFORMAT </w:instrText>
    </w:r>
    <w:r w:rsidR="007B4246">
      <w:fldChar w:fldCharType="separate"/>
    </w:r>
    <w:r w:rsidR="00E26B48">
      <w:rPr>
        <w:noProof/>
      </w:rPr>
      <w:t>1</w:t>
    </w:r>
    <w:r w:rsidR="007B4246">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E0srA0MLU0NDW1NDJX0lEKTi0uzszPAykwqQUAwcAT3SwAAAA="/>
  </w:docVars>
  <w:rsids>
    <w:rsidRoot w:val="0019392D"/>
    <w:rsid w:val="00006883"/>
    <w:rsid w:val="00022C6F"/>
    <w:rsid w:val="00085C8C"/>
    <w:rsid w:val="000C5DB4"/>
    <w:rsid w:val="000E1322"/>
    <w:rsid w:val="00105369"/>
    <w:rsid w:val="00106B3D"/>
    <w:rsid w:val="00147F2D"/>
    <w:rsid w:val="00187FE8"/>
    <w:rsid w:val="00192FC4"/>
    <w:rsid w:val="0019392D"/>
    <w:rsid w:val="001D7542"/>
    <w:rsid w:val="001E2364"/>
    <w:rsid w:val="00207505"/>
    <w:rsid w:val="00207C70"/>
    <w:rsid w:val="002163C0"/>
    <w:rsid w:val="00256793"/>
    <w:rsid w:val="002E2085"/>
    <w:rsid w:val="002F2CBE"/>
    <w:rsid w:val="00330CED"/>
    <w:rsid w:val="0038428E"/>
    <w:rsid w:val="003A728E"/>
    <w:rsid w:val="004068A7"/>
    <w:rsid w:val="00440BEE"/>
    <w:rsid w:val="00485D1F"/>
    <w:rsid w:val="004A11D3"/>
    <w:rsid w:val="004B2504"/>
    <w:rsid w:val="004D6A5D"/>
    <w:rsid w:val="00591C2A"/>
    <w:rsid w:val="006068B6"/>
    <w:rsid w:val="00641999"/>
    <w:rsid w:val="006A3710"/>
    <w:rsid w:val="00702CDD"/>
    <w:rsid w:val="007437DC"/>
    <w:rsid w:val="007946E6"/>
    <w:rsid w:val="007B1861"/>
    <w:rsid w:val="007B4246"/>
    <w:rsid w:val="007D1B5A"/>
    <w:rsid w:val="007D3E26"/>
    <w:rsid w:val="007D6925"/>
    <w:rsid w:val="00861EBC"/>
    <w:rsid w:val="008D3907"/>
    <w:rsid w:val="008F1DD7"/>
    <w:rsid w:val="009036F3"/>
    <w:rsid w:val="009602C6"/>
    <w:rsid w:val="00973AC2"/>
    <w:rsid w:val="009855E1"/>
    <w:rsid w:val="009C7D8E"/>
    <w:rsid w:val="009D2700"/>
    <w:rsid w:val="009E6B03"/>
    <w:rsid w:val="00A01290"/>
    <w:rsid w:val="00A01926"/>
    <w:rsid w:val="00A2476E"/>
    <w:rsid w:val="00A25A62"/>
    <w:rsid w:val="00AB70C5"/>
    <w:rsid w:val="00AC5159"/>
    <w:rsid w:val="00AE5C0B"/>
    <w:rsid w:val="00B234A7"/>
    <w:rsid w:val="00B313BD"/>
    <w:rsid w:val="00B5042C"/>
    <w:rsid w:val="00B6401F"/>
    <w:rsid w:val="00C00033"/>
    <w:rsid w:val="00C04E14"/>
    <w:rsid w:val="00C25C19"/>
    <w:rsid w:val="00C641D0"/>
    <w:rsid w:val="00C700A4"/>
    <w:rsid w:val="00C73C37"/>
    <w:rsid w:val="00C92DD8"/>
    <w:rsid w:val="00CA1F2C"/>
    <w:rsid w:val="00CB5B41"/>
    <w:rsid w:val="00CD1AFC"/>
    <w:rsid w:val="00CE608C"/>
    <w:rsid w:val="00D10EFA"/>
    <w:rsid w:val="00D26EB0"/>
    <w:rsid w:val="00D36B1A"/>
    <w:rsid w:val="00D4625C"/>
    <w:rsid w:val="00D53A43"/>
    <w:rsid w:val="00D64C7C"/>
    <w:rsid w:val="00DE3783"/>
    <w:rsid w:val="00E26B48"/>
    <w:rsid w:val="00E70DFC"/>
    <w:rsid w:val="00EC02BF"/>
    <w:rsid w:val="00EE7B66"/>
    <w:rsid w:val="00F22BBC"/>
    <w:rsid w:val="00F52BC0"/>
    <w:rsid w:val="00FD7670"/>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CDD"/>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F85614C-F11A-4340-9392-A0CC4E4CE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4</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2020-01-31T12:27:00Z</dcterms:created>
  <dcterms:modified xsi:type="dcterms:W3CDTF">2020-01-31T12:27:00Z</dcterms:modified>
</cp:coreProperties>
</file>